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EE3" w:rsidRDefault="00DD7EE3" w:rsidP="00DD7EE3">
      <w:pPr>
        <w:rPr>
          <w:u w:val="single"/>
        </w:rPr>
      </w:pPr>
    </w:p>
    <w:p w:rsidR="00DD7EE3" w:rsidRPr="00DD7EE3" w:rsidRDefault="00DD7EE3" w:rsidP="00DD7EE3">
      <w:pPr>
        <w:rPr>
          <w:u w:val="single"/>
        </w:rPr>
      </w:pPr>
      <w:r w:rsidRPr="00DD7EE3">
        <w:rPr>
          <w:u w:val="single"/>
        </w:rPr>
        <w:t>What to Expect from your Career Guidance Interview?</w:t>
      </w:r>
    </w:p>
    <w:p w:rsidR="000D3D06" w:rsidRDefault="00DD7EE3" w:rsidP="00DD7EE3">
      <w:r>
        <w:t xml:space="preserve">At some point during your time at Cannock Chase High </w:t>
      </w:r>
      <w:r w:rsidR="000D3D06">
        <w:t xml:space="preserve">School, </w:t>
      </w:r>
      <w:r w:rsidR="00932337">
        <w:t>you</w:t>
      </w:r>
      <w:r>
        <w:t xml:space="preserve"> will receive a careers guidance interview with Mrs Allen.</w:t>
      </w:r>
    </w:p>
    <w:p w:rsidR="00DD7EE3" w:rsidRDefault="00DD7EE3" w:rsidP="00DD7EE3">
      <w:r>
        <w:t xml:space="preserve"> Mrs Allen has worked within Careers Information, Advice and Guidance since 2008 and has a Level 6 qualification relating to the field.</w:t>
      </w:r>
    </w:p>
    <w:p w:rsidR="00DD7EE3" w:rsidRPr="00DD7EE3" w:rsidRDefault="00DD7EE3" w:rsidP="00DD7EE3">
      <w:pPr>
        <w:rPr>
          <w:b/>
        </w:rPr>
      </w:pPr>
      <w:r w:rsidRPr="00DD7EE3">
        <w:rPr>
          <w:b/>
        </w:rPr>
        <w:t xml:space="preserve">What is the guidance interview for? </w:t>
      </w:r>
    </w:p>
    <w:p w:rsidR="00DD7EE3" w:rsidRDefault="00DD7EE3" w:rsidP="00DD7EE3">
      <w:r>
        <w:t>Guidance interviews can be given at different stages and especially when decisions need to be made. It could be that students need support with what GCSE’s to choose, where to go after Year 11 or Year 13 for example or weighing up pros and cons of different paths. The labour market is constantly changing so it may be that students are encouraged to explore careers they haven’t even heard of before.</w:t>
      </w:r>
    </w:p>
    <w:p w:rsidR="00DD7EE3" w:rsidRDefault="00DD7EE3" w:rsidP="00DD7EE3">
      <w:r>
        <w:t>Mrs Allen also supports with CV writing, applications and preparation for interviews.</w:t>
      </w:r>
    </w:p>
    <w:p w:rsidR="00DD7EE3" w:rsidRPr="00DD7EE3" w:rsidRDefault="00932337" w:rsidP="00DD7EE3">
      <w:pPr>
        <w:pStyle w:val="NormalWeb"/>
        <w:shd w:val="clear" w:color="auto" w:fill="FFFFFF"/>
        <w:spacing w:before="0" w:beforeAutospacing="0" w:after="0" w:afterAutospacing="0"/>
        <w:textAlignment w:val="baseline"/>
        <w:rPr>
          <w:rStyle w:val="Emphasis"/>
          <w:rFonts w:asciiTheme="minorHAnsi" w:hAnsiTheme="minorHAnsi" w:cs="Arial"/>
          <w:b/>
          <w:bCs/>
          <w:i w:val="0"/>
          <w:color w:val="1E1E1E"/>
          <w:sz w:val="22"/>
          <w:szCs w:val="22"/>
          <w:bdr w:val="none" w:sz="0" w:space="0" w:color="auto" w:frame="1"/>
        </w:rPr>
      </w:pPr>
      <w:r w:rsidRPr="00DD7EE3">
        <w:rPr>
          <w:rStyle w:val="Emphasis"/>
          <w:rFonts w:asciiTheme="minorHAnsi" w:hAnsiTheme="minorHAnsi" w:cs="Arial"/>
          <w:b/>
          <w:bCs/>
          <w:i w:val="0"/>
          <w:color w:val="1E1E1E"/>
          <w:sz w:val="22"/>
          <w:szCs w:val="22"/>
          <w:bdr w:val="none" w:sz="0" w:space="0" w:color="auto" w:frame="1"/>
        </w:rPr>
        <w:t xml:space="preserve">Will </w:t>
      </w:r>
      <w:r>
        <w:rPr>
          <w:rStyle w:val="Emphasis"/>
          <w:rFonts w:asciiTheme="minorHAnsi" w:hAnsiTheme="minorHAnsi" w:cs="Arial"/>
          <w:b/>
          <w:bCs/>
          <w:i w:val="0"/>
          <w:color w:val="1E1E1E"/>
          <w:sz w:val="22"/>
          <w:szCs w:val="22"/>
          <w:bdr w:val="none" w:sz="0" w:space="0" w:color="auto" w:frame="1"/>
        </w:rPr>
        <w:t>I be told what to do?</w:t>
      </w:r>
    </w:p>
    <w:p w:rsidR="00DD7EE3" w:rsidRPr="00DD7EE3" w:rsidRDefault="00DD7EE3" w:rsidP="00DD7EE3">
      <w:pPr>
        <w:pStyle w:val="NormalWeb"/>
        <w:shd w:val="clear" w:color="auto" w:fill="FFFFFF"/>
        <w:spacing w:before="0" w:beforeAutospacing="0" w:after="0" w:afterAutospacing="0"/>
        <w:textAlignment w:val="baseline"/>
        <w:rPr>
          <w:rFonts w:asciiTheme="minorHAnsi" w:hAnsiTheme="minorHAnsi" w:cs="Arial"/>
          <w:color w:val="1E1E1E"/>
          <w:sz w:val="22"/>
          <w:szCs w:val="22"/>
        </w:rPr>
      </w:pPr>
    </w:p>
    <w:p w:rsidR="00DD7EE3" w:rsidRPr="00DD7EE3" w:rsidRDefault="00DD7EE3" w:rsidP="00DD7EE3">
      <w:pPr>
        <w:pStyle w:val="NormalWeb"/>
        <w:shd w:val="clear" w:color="auto" w:fill="FFFFFF"/>
        <w:spacing w:before="0" w:beforeAutospacing="0" w:after="0" w:afterAutospacing="0"/>
        <w:textAlignment w:val="baseline"/>
        <w:rPr>
          <w:rFonts w:asciiTheme="minorHAnsi" w:hAnsiTheme="minorHAnsi" w:cs="Arial"/>
          <w:color w:val="1E1E1E"/>
          <w:sz w:val="22"/>
          <w:szCs w:val="22"/>
        </w:rPr>
      </w:pPr>
      <w:r w:rsidRPr="00DD7EE3">
        <w:rPr>
          <w:rStyle w:val="Emphasis"/>
          <w:rFonts w:asciiTheme="minorHAnsi" w:hAnsiTheme="minorHAnsi" w:cs="Arial"/>
          <w:i w:val="0"/>
          <w:color w:val="1E1E1E"/>
          <w:sz w:val="22"/>
          <w:szCs w:val="22"/>
          <w:bdr w:val="none" w:sz="0" w:space="0" w:color="auto" w:frame="1"/>
        </w:rPr>
        <w:t>No. Our CIAG Manager is impartial and will explore ALL options that are relevant. A range of questioning techniques are used to ascertain students' aspirations and reasons behind their choices to ensure they are making the right choice for them and their future. </w:t>
      </w:r>
      <w:r w:rsidRPr="00DD7EE3">
        <w:rPr>
          <w:rFonts w:asciiTheme="minorHAnsi" w:hAnsiTheme="minorHAnsi" w:cs="Arial"/>
          <w:color w:val="1E1E1E"/>
          <w:sz w:val="22"/>
          <w:szCs w:val="22"/>
        </w:rPr>
        <w:t xml:space="preserve"> The information received is impartial and keeps the needs of each student at the heart of the guidance given. </w:t>
      </w:r>
    </w:p>
    <w:p w:rsidR="00DD7EE3" w:rsidRDefault="00DD7EE3" w:rsidP="00DD7EE3">
      <w:pPr>
        <w:pStyle w:val="NormalWeb"/>
        <w:shd w:val="clear" w:color="auto" w:fill="FFFFFF"/>
        <w:spacing w:before="0" w:beforeAutospacing="0" w:after="0" w:afterAutospacing="0"/>
        <w:textAlignment w:val="baseline"/>
        <w:rPr>
          <w:rFonts w:asciiTheme="minorHAnsi" w:hAnsiTheme="minorHAnsi"/>
          <w:sz w:val="22"/>
          <w:szCs w:val="22"/>
        </w:rPr>
      </w:pPr>
      <w:r w:rsidRPr="00DD7EE3">
        <w:rPr>
          <w:rFonts w:asciiTheme="minorHAnsi" w:hAnsiTheme="minorHAnsi"/>
          <w:sz w:val="22"/>
          <w:szCs w:val="22"/>
        </w:rPr>
        <w:t xml:space="preserve">Students will get asked a variety of questions but for the most part these will be open questions starting with ‘why’, ‘where’ or ‘how’. This allows effective and helpful guidance to be given best suited to each student. </w:t>
      </w:r>
    </w:p>
    <w:p w:rsidR="000D3D06" w:rsidRDefault="000D3D06" w:rsidP="00DD7EE3">
      <w:pPr>
        <w:pStyle w:val="NormalWeb"/>
        <w:shd w:val="clear" w:color="auto" w:fill="FFFFFF"/>
        <w:spacing w:before="0" w:beforeAutospacing="0" w:after="0" w:afterAutospacing="0"/>
        <w:textAlignment w:val="baseline"/>
        <w:rPr>
          <w:rFonts w:asciiTheme="minorHAnsi" w:hAnsiTheme="minorHAnsi"/>
          <w:sz w:val="22"/>
          <w:szCs w:val="22"/>
        </w:rPr>
      </w:pPr>
    </w:p>
    <w:p w:rsidR="00932337" w:rsidRDefault="00932337" w:rsidP="00DD7EE3">
      <w:pPr>
        <w:pStyle w:val="NormalWeb"/>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It is completely normal for you to feel</w:t>
      </w:r>
      <w:r w:rsidR="000D3D06">
        <w:rPr>
          <w:rFonts w:asciiTheme="minorHAnsi" w:hAnsiTheme="minorHAnsi"/>
          <w:sz w:val="22"/>
          <w:szCs w:val="22"/>
        </w:rPr>
        <w:t xml:space="preserve"> worried or nervous about the next steps, this is what Careers Advice is for</w:t>
      </w:r>
      <w:r>
        <w:rPr>
          <w:rFonts w:asciiTheme="minorHAnsi" w:hAnsiTheme="minorHAnsi"/>
          <w:sz w:val="22"/>
          <w:szCs w:val="22"/>
        </w:rPr>
        <w:t xml:space="preserve"> – please don’t worry!</w:t>
      </w:r>
    </w:p>
    <w:p w:rsidR="00932337" w:rsidRDefault="00932337" w:rsidP="00DD7EE3">
      <w:pPr>
        <w:pStyle w:val="NormalWeb"/>
        <w:shd w:val="clear" w:color="auto" w:fill="FFFFFF"/>
        <w:spacing w:before="0" w:beforeAutospacing="0" w:after="0" w:afterAutospacing="0"/>
        <w:textAlignment w:val="baseline"/>
        <w:rPr>
          <w:rFonts w:asciiTheme="minorHAnsi" w:hAnsiTheme="minorHAnsi"/>
          <w:sz w:val="22"/>
          <w:szCs w:val="22"/>
        </w:rPr>
      </w:pPr>
    </w:p>
    <w:p w:rsidR="00DD7EE3" w:rsidRDefault="000D3D06" w:rsidP="00DD7EE3">
      <w:pPr>
        <w:pStyle w:val="NormalWeb"/>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There isn’t an expectation that you have everything sorted – a careers guidance interview is usually the starting point for further exploration of ideas and pathways and will take time! An hour just isn’t enough for students to start making decisions about their future.</w:t>
      </w:r>
    </w:p>
    <w:p w:rsidR="00932337" w:rsidRDefault="00932337" w:rsidP="00DD7EE3">
      <w:pPr>
        <w:pStyle w:val="NormalWeb"/>
        <w:shd w:val="clear" w:color="auto" w:fill="FFFFFF"/>
        <w:spacing w:before="0" w:beforeAutospacing="0" w:after="0" w:afterAutospacing="0"/>
        <w:textAlignment w:val="baseline"/>
        <w:rPr>
          <w:rFonts w:asciiTheme="minorHAnsi" w:hAnsiTheme="minorHAnsi"/>
          <w:sz w:val="22"/>
          <w:szCs w:val="22"/>
        </w:rPr>
      </w:pPr>
    </w:p>
    <w:p w:rsidR="00932337" w:rsidRDefault="00932337" w:rsidP="00DD7EE3">
      <w:pPr>
        <w:pStyle w:val="NormalWeb"/>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Remember though, Mrs Allen cannot make the decisions for you! These decisions are yours!</w:t>
      </w:r>
    </w:p>
    <w:p w:rsidR="00932337" w:rsidRPr="00932337" w:rsidRDefault="00932337" w:rsidP="00DD7EE3">
      <w:pPr>
        <w:pStyle w:val="NormalWeb"/>
        <w:shd w:val="clear" w:color="auto" w:fill="FFFFFF"/>
        <w:spacing w:before="0" w:beforeAutospacing="0" w:after="0" w:afterAutospacing="0"/>
        <w:textAlignment w:val="baseline"/>
        <w:rPr>
          <w:rFonts w:asciiTheme="minorHAnsi" w:hAnsiTheme="minorHAnsi"/>
          <w:sz w:val="22"/>
          <w:szCs w:val="22"/>
        </w:rPr>
      </w:pPr>
    </w:p>
    <w:p w:rsidR="00DD7EE3" w:rsidRDefault="00DD7EE3" w:rsidP="00DD7EE3">
      <w:pPr>
        <w:pStyle w:val="NormalWeb"/>
        <w:shd w:val="clear" w:color="auto" w:fill="FFFFFF"/>
        <w:spacing w:before="0" w:beforeAutospacing="0" w:after="0" w:afterAutospacing="0"/>
        <w:textAlignment w:val="baseline"/>
        <w:rPr>
          <w:rStyle w:val="Strong"/>
          <w:rFonts w:asciiTheme="minorHAnsi" w:hAnsiTheme="minorHAnsi" w:cs="Arial"/>
          <w:color w:val="1E1E1E"/>
          <w:sz w:val="22"/>
          <w:szCs w:val="22"/>
          <w:bdr w:val="none" w:sz="0" w:space="0" w:color="auto" w:frame="1"/>
        </w:rPr>
      </w:pPr>
      <w:r w:rsidRPr="00DD7EE3">
        <w:rPr>
          <w:rStyle w:val="Strong"/>
          <w:rFonts w:asciiTheme="minorHAnsi" w:hAnsiTheme="minorHAnsi" w:cs="Arial"/>
          <w:color w:val="1E1E1E"/>
          <w:sz w:val="22"/>
          <w:szCs w:val="22"/>
          <w:bdr w:val="none" w:sz="0" w:space="0" w:color="auto" w:frame="1"/>
        </w:rPr>
        <w:t>How long do careers guidance appointments last?</w:t>
      </w:r>
    </w:p>
    <w:p w:rsidR="00DD7EE3" w:rsidRPr="00DD7EE3" w:rsidRDefault="00DD7EE3" w:rsidP="00DD7EE3">
      <w:pPr>
        <w:pStyle w:val="NormalWeb"/>
        <w:shd w:val="clear" w:color="auto" w:fill="FFFFFF"/>
        <w:spacing w:before="0" w:beforeAutospacing="0" w:after="0" w:afterAutospacing="0"/>
        <w:textAlignment w:val="baseline"/>
        <w:rPr>
          <w:rFonts w:asciiTheme="minorHAnsi" w:hAnsiTheme="minorHAnsi" w:cs="Arial"/>
          <w:color w:val="1E1E1E"/>
          <w:sz w:val="22"/>
          <w:szCs w:val="22"/>
        </w:rPr>
      </w:pPr>
    </w:p>
    <w:p w:rsidR="00DD7EE3" w:rsidRPr="00DD7EE3" w:rsidRDefault="00DD7EE3" w:rsidP="00DD7EE3">
      <w:pPr>
        <w:pStyle w:val="NormalWeb"/>
        <w:shd w:val="clear" w:color="auto" w:fill="FFFFFF"/>
        <w:spacing w:before="0" w:beforeAutospacing="0" w:after="0" w:afterAutospacing="0"/>
        <w:textAlignment w:val="baseline"/>
        <w:rPr>
          <w:rStyle w:val="Emphasis"/>
          <w:rFonts w:asciiTheme="minorHAnsi" w:hAnsiTheme="minorHAnsi" w:cs="Arial"/>
          <w:i w:val="0"/>
          <w:color w:val="1E1E1E"/>
          <w:sz w:val="22"/>
          <w:szCs w:val="22"/>
          <w:bdr w:val="none" w:sz="0" w:space="0" w:color="auto" w:frame="1"/>
        </w:rPr>
      </w:pPr>
      <w:r w:rsidRPr="00DD7EE3">
        <w:rPr>
          <w:rStyle w:val="Emphasis"/>
          <w:rFonts w:asciiTheme="minorHAnsi" w:hAnsiTheme="minorHAnsi" w:cs="Arial"/>
          <w:i w:val="0"/>
          <w:color w:val="1E1E1E"/>
          <w:sz w:val="22"/>
          <w:szCs w:val="22"/>
          <w:bdr w:val="none" w:sz="0" w:space="0" w:color="auto" w:frame="1"/>
        </w:rPr>
        <w:t>This will vary depending on the year group of the student but typically between 30 minutes and an hour. Mrs Allen will inform students/parents of the timings at the time of booking/beginning of interview.</w:t>
      </w:r>
    </w:p>
    <w:p w:rsidR="00DD7EE3" w:rsidRDefault="00DD7EE3" w:rsidP="00DD7EE3">
      <w:pPr>
        <w:pStyle w:val="NormalWeb"/>
        <w:shd w:val="clear" w:color="auto" w:fill="FFFFFF"/>
        <w:spacing w:before="0" w:beforeAutospacing="0" w:after="0" w:afterAutospacing="0"/>
        <w:textAlignment w:val="baseline"/>
        <w:rPr>
          <w:rStyle w:val="Emphasis"/>
          <w:rFonts w:asciiTheme="minorHAnsi" w:hAnsiTheme="minorHAnsi" w:cs="Arial"/>
          <w:b/>
          <w:bCs/>
          <w:color w:val="1E1E1E"/>
          <w:sz w:val="22"/>
          <w:szCs w:val="22"/>
          <w:bdr w:val="none" w:sz="0" w:space="0" w:color="auto" w:frame="1"/>
        </w:rPr>
      </w:pPr>
    </w:p>
    <w:p w:rsidR="00932337" w:rsidRPr="00932337" w:rsidRDefault="00932337" w:rsidP="00DD7EE3">
      <w:pPr>
        <w:pStyle w:val="NormalWeb"/>
        <w:shd w:val="clear" w:color="auto" w:fill="FFFFFF"/>
        <w:spacing w:before="0" w:beforeAutospacing="0" w:after="0" w:afterAutospacing="0"/>
        <w:textAlignment w:val="baseline"/>
        <w:rPr>
          <w:rStyle w:val="Emphasis"/>
          <w:rFonts w:asciiTheme="minorHAnsi" w:hAnsiTheme="minorHAnsi" w:cs="Arial"/>
          <w:bCs/>
          <w:i w:val="0"/>
          <w:color w:val="1E1E1E"/>
          <w:sz w:val="22"/>
          <w:szCs w:val="22"/>
          <w:bdr w:val="none" w:sz="0" w:space="0" w:color="auto" w:frame="1"/>
        </w:rPr>
      </w:pPr>
      <w:r>
        <w:rPr>
          <w:rStyle w:val="Emphasis"/>
          <w:rFonts w:asciiTheme="minorHAnsi" w:hAnsiTheme="minorHAnsi" w:cs="Arial"/>
          <w:bCs/>
          <w:i w:val="0"/>
          <w:color w:val="1E1E1E"/>
          <w:sz w:val="22"/>
          <w:szCs w:val="22"/>
          <w:bdr w:val="none" w:sz="0" w:space="0" w:color="auto" w:frame="1"/>
        </w:rPr>
        <w:t>You will receive a copy of what was discussed during your interview on email or in printed format</w:t>
      </w:r>
      <w:bookmarkStart w:id="0" w:name="_GoBack"/>
      <w:bookmarkEnd w:id="0"/>
    </w:p>
    <w:p w:rsidR="00DD7EE3" w:rsidRDefault="00DD7EE3" w:rsidP="00DD7EE3">
      <w:pPr>
        <w:pStyle w:val="NormalWeb"/>
        <w:shd w:val="clear" w:color="auto" w:fill="FFFFFF"/>
        <w:spacing w:before="0" w:beforeAutospacing="0" w:after="0" w:afterAutospacing="0"/>
        <w:textAlignment w:val="baseline"/>
      </w:pPr>
    </w:p>
    <w:p w:rsidR="000D3D06" w:rsidRDefault="000D3D06" w:rsidP="00DD7EE3">
      <w:pPr>
        <w:pStyle w:val="NormalWeb"/>
        <w:shd w:val="clear" w:color="auto" w:fill="FFFFFF"/>
        <w:spacing w:before="0" w:beforeAutospacing="0" w:after="0" w:afterAutospacing="0"/>
        <w:textAlignment w:val="baseline"/>
      </w:pPr>
    </w:p>
    <w:p w:rsidR="00AA12D5" w:rsidRPr="000D3D06" w:rsidRDefault="000D3D06" w:rsidP="000D3D06">
      <w:pPr>
        <w:pStyle w:val="NormalWeb"/>
        <w:shd w:val="clear" w:color="auto" w:fill="FFFFFF"/>
        <w:spacing w:before="0" w:beforeAutospacing="0" w:after="0" w:afterAutospacing="0"/>
        <w:jc w:val="center"/>
        <w:textAlignment w:val="baseline"/>
        <w:rPr>
          <w:rFonts w:asciiTheme="minorHAnsi" w:hAnsiTheme="minorHAnsi" w:cs="Arial"/>
          <w:color w:val="1E1E1E"/>
          <w:sz w:val="22"/>
          <w:szCs w:val="22"/>
        </w:rPr>
      </w:pPr>
      <w:r w:rsidRPr="000D3D06">
        <w:rPr>
          <w:rFonts w:asciiTheme="minorHAnsi" w:hAnsiTheme="minorHAnsi"/>
          <w:sz w:val="22"/>
          <w:szCs w:val="22"/>
        </w:rPr>
        <w:t xml:space="preserve">If there are any other questions, please contact Mrs Allen </w:t>
      </w:r>
      <w:hyperlink r:id="rId8" w:history="1">
        <w:r w:rsidRPr="000D3D06">
          <w:rPr>
            <w:rStyle w:val="Hyperlink"/>
            <w:rFonts w:asciiTheme="minorHAnsi" w:hAnsiTheme="minorHAnsi"/>
            <w:sz w:val="22"/>
            <w:szCs w:val="22"/>
          </w:rPr>
          <w:t>h.allen@cannockchase-high.staffs.sch.uk</w:t>
        </w:r>
      </w:hyperlink>
      <w:r w:rsidRPr="000D3D06">
        <w:rPr>
          <w:rFonts w:asciiTheme="minorHAnsi" w:hAnsiTheme="minorHAnsi"/>
          <w:sz w:val="22"/>
          <w:szCs w:val="22"/>
        </w:rPr>
        <w:t xml:space="preserve"> or call 01543 502450</w:t>
      </w:r>
    </w:p>
    <w:sectPr w:rsidR="00AA12D5" w:rsidRPr="000D3D06" w:rsidSect="00AA12D5">
      <w:headerReference w:type="default" r:id="rId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EE3" w:rsidRDefault="00DD7EE3" w:rsidP="00AA12D5">
      <w:pPr>
        <w:spacing w:after="0" w:line="240" w:lineRule="auto"/>
      </w:pPr>
      <w:r>
        <w:separator/>
      </w:r>
    </w:p>
  </w:endnote>
  <w:endnote w:type="continuationSeparator" w:id="0">
    <w:p w:rsidR="00DD7EE3" w:rsidRDefault="00DD7EE3" w:rsidP="00AA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EE3" w:rsidRDefault="00DD7EE3" w:rsidP="00AA12D5">
      <w:pPr>
        <w:spacing w:after="0" w:line="240" w:lineRule="auto"/>
      </w:pPr>
      <w:r>
        <w:separator/>
      </w:r>
    </w:p>
  </w:footnote>
  <w:footnote w:type="continuationSeparator" w:id="0">
    <w:p w:rsidR="00DD7EE3" w:rsidRDefault="00DD7EE3" w:rsidP="00AA1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E3" w:rsidRDefault="00DD7EE3" w:rsidP="00AA12D5">
    <w:pPr>
      <w:pStyle w:val="Header"/>
      <w:jc w:val="center"/>
    </w:pPr>
    <w:r>
      <w:rPr>
        <w:noProof/>
        <w:lang w:eastAsia="en-GB"/>
      </w:rPr>
      <w:drawing>
        <wp:inline distT="0" distB="0" distL="0" distR="0" wp14:anchorId="528B4EE8">
          <wp:extent cx="2950845" cy="52451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845" cy="5245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573F5"/>
    <w:multiLevelType w:val="hybridMultilevel"/>
    <w:tmpl w:val="4C0A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17949"/>
    <w:multiLevelType w:val="hybridMultilevel"/>
    <w:tmpl w:val="645231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397C19"/>
    <w:multiLevelType w:val="hybridMultilevel"/>
    <w:tmpl w:val="54C8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A1B3C"/>
    <w:multiLevelType w:val="hybridMultilevel"/>
    <w:tmpl w:val="A4CA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A38C3"/>
    <w:multiLevelType w:val="hybridMultilevel"/>
    <w:tmpl w:val="8AAE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00A0A"/>
    <w:multiLevelType w:val="hybridMultilevel"/>
    <w:tmpl w:val="85D25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7B3748"/>
    <w:multiLevelType w:val="hybridMultilevel"/>
    <w:tmpl w:val="BB4E47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653001"/>
    <w:multiLevelType w:val="hybridMultilevel"/>
    <w:tmpl w:val="41E0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D5"/>
    <w:rsid w:val="000D3D06"/>
    <w:rsid w:val="007B6287"/>
    <w:rsid w:val="00932337"/>
    <w:rsid w:val="00AA12D5"/>
    <w:rsid w:val="00D9022C"/>
    <w:rsid w:val="00DD7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CC6935-3260-4FB8-9DD5-F6962C70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2D5"/>
    <w:rPr>
      <w:color w:val="0563C1" w:themeColor="hyperlink"/>
      <w:u w:val="single"/>
    </w:rPr>
  </w:style>
  <w:style w:type="paragraph" w:styleId="Header">
    <w:name w:val="header"/>
    <w:basedOn w:val="Normal"/>
    <w:link w:val="HeaderChar"/>
    <w:uiPriority w:val="99"/>
    <w:unhideWhenUsed/>
    <w:rsid w:val="00AA1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2D5"/>
  </w:style>
  <w:style w:type="paragraph" w:styleId="Footer">
    <w:name w:val="footer"/>
    <w:basedOn w:val="Normal"/>
    <w:link w:val="FooterChar"/>
    <w:uiPriority w:val="99"/>
    <w:unhideWhenUsed/>
    <w:rsid w:val="00AA1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2D5"/>
  </w:style>
  <w:style w:type="paragraph" w:styleId="ListParagraph">
    <w:name w:val="List Paragraph"/>
    <w:basedOn w:val="Normal"/>
    <w:uiPriority w:val="34"/>
    <w:qFormat/>
    <w:rsid w:val="00AA12D5"/>
    <w:pPr>
      <w:ind w:left="720"/>
      <w:contextualSpacing/>
    </w:pPr>
  </w:style>
  <w:style w:type="paragraph" w:styleId="NormalWeb">
    <w:name w:val="Normal (Web)"/>
    <w:basedOn w:val="Normal"/>
    <w:uiPriority w:val="99"/>
    <w:unhideWhenUsed/>
    <w:rsid w:val="00DD7E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7EE3"/>
    <w:rPr>
      <w:b/>
      <w:bCs/>
    </w:rPr>
  </w:style>
  <w:style w:type="character" w:styleId="Emphasis">
    <w:name w:val="Emphasis"/>
    <w:basedOn w:val="DefaultParagraphFont"/>
    <w:uiPriority w:val="20"/>
    <w:qFormat/>
    <w:rsid w:val="00DD7E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9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en@cannockchase-high.staffs.sch.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6D07E-3D52-4676-A746-3B1D0ABA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847E9B60</Template>
  <TotalTime>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Cannock Chase High School</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H.Allen</dc:creator>
  <cp:keywords/>
  <dc:description/>
  <cp:lastModifiedBy>H.Allen</cp:lastModifiedBy>
  <cp:revision>2</cp:revision>
  <dcterms:created xsi:type="dcterms:W3CDTF">2019-02-27T14:33:00Z</dcterms:created>
  <dcterms:modified xsi:type="dcterms:W3CDTF">2019-02-27T14:33:00Z</dcterms:modified>
</cp:coreProperties>
</file>